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Default="0028059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Rilevazione dal 17/05/2021 al 30/05/2021</w:t>
      </w:r>
    </w:p>
    <w:p w:rsidR="0028059D" w:rsidRPr="0041405A" w:rsidRDefault="0028059D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28059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////////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28059D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Attività di </w:t>
      </w:r>
      <w:r w:rsidR="0048249A" w:rsidRPr="0041405A">
        <w:rPr>
          <w:rFonts w:ascii="Titillium" w:hAnsi="Titillium"/>
          <w:sz w:val="20"/>
          <w:szCs w:val="20"/>
        </w:rPr>
        <w:t>verifica per riscontrare l’adempimento degli obblighi di pubblicazione;</w:t>
      </w:r>
    </w:p>
    <w:p w:rsidR="00C27B23" w:rsidRPr="0041405A" w:rsidRDefault="0028059D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esame della documentazione </w:t>
      </w:r>
      <w:r w:rsidR="0048249A" w:rsidRPr="0041405A">
        <w:rPr>
          <w:rFonts w:ascii="Titillium" w:hAnsi="Titillium"/>
          <w:sz w:val="20"/>
          <w:szCs w:val="20"/>
        </w:rPr>
        <w:t>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bookmarkStart w:id="0" w:name="_GoBack"/>
      <w:bookmarkEnd w:id="0"/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1526E8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Aspetti critici riscontrati nel corso della </w:t>
      </w:r>
      <w:proofErr w:type="gramStart"/>
      <w:r w:rsidRPr="0041405A">
        <w:rPr>
          <w:rFonts w:ascii="Titillium" w:hAnsi="Titillium"/>
          <w:b/>
          <w:i/>
          <w:sz w:val="20"/>
          <w:szCs w:val="20"/>
        </w:rPr>
        <w:t>rilevazione</w:t>
      </w:r>
      <w:proofErr w:type="gramEnd"/>
    </w:p>
    <w:p w:rsidR="00C27B23" w:rsidRPr="0041405A" w:rsidRDefault="001526E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p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1526E8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C27B23" w:rsidRPr="0041405A" w:rsidRDefault="001526E8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Nessuno</w:t>
      </w:r>
    </w:p>
    <w:sectPr w:rsidR="00C27B23" w:rsidRPr="0041405A" w:rsidSect="00650BE2">
      <w:headerReference w:type="default" r:id="rId7"/>
      <w:pgSz w:w="11906" w:h="16838"/>
      <w:pgMar w:top="1417" w:right="1134" w:bottom="708" w:left="1134" w:header="708" w:footer="0" w:gutter="0"/>
      <w:formProt w:val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526E8" w:rsidRDefault="001526E8">
      <w:pPr>
        <w:spacing w:after="0" w:line="240" w:lineRule="auto"/>
      </w:pPr>
      <w:r>
        <w:separator/>
      </w:r>
    </w:p>
  </w:endnote>
  <w:endnote w:type="continuationSeparator" w:id="1">
    <w:p w:rsidR="001526E8" w:rsidRDefault="0015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526E8" w:rsidRDefault="001526E8">
      <w:pPr>
        <w:spacing w:after="0" w:line="240" w:lineRule="auto"/>
      </w:pPr>
      <w:r>
        <w:separator/>
      </w:r>
    </w:p>
  </w:footnote>
  <w:footnote w:type="continuationSeparator" w:id="1">
    <w:p w:rsidR="001526E8" w:rsidRDefault="0015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526E8" w:rsidRDefault="001526E8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26E8" w:rsidRDefault="001526E8" w:rsidP="006E496C">
    <w:pPr>
      <w:pStyle w:val="Intestazione"/>
      <w:jc w:val="right"/>
      <w:rPr>
        <w:rFonts w:ascii="Garamond" w:hAnsi="Garamond"/>
        <w:b/>
      </w:rPr>
    </w:pPr>
  </w:p>
  <w:p w:rsidR="001526E8" w:rsidRDefault="001526E8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1526E8" w:rsidRPr="000F2C0E" w:rsidRDefault="001526E8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</w:t>
    </w:r>
    <w:proofErr w:type="gramStart"/>
    <w:r w:rsidRPr="000F2C0E">
      <w:rPr>
        <w:rFonts w:ascii="Titillium" w:hAnsi="Titillium"/>
        <w:b/>
        <w:sz w:val="20"/>
        <w:szCs w:val="20"/>
      </w:rPr>
      <w:t>3</w:t>
    </w:r>
    <w:proofErr w:type="gramEnd"/>
    <w:r w:rsidRPr="000F2C0E">
      <w:rPr>
        <w:rFonts w:ascii="Titillium" w:hAnsi="Titillium"/>
        <w:b/>
        <w:sz w:val="20"/>
        <w:szCs w:val="20"/>
      </w:rPr>
      <w:t xml:space="preserve"> alla </w:t>
    </w:r>
    <w:r w:rsidRPr="000F2C0E">
      <w:rPr>
        <w:rFonts w:ascii="Titillium" w:hAnsi="Titillium" w:cs="Times New Roman"/>
        <w:b/>
        <w:sz w:val="20"/>
        <w:szCs w:val="20"/>
      </w:rPr>
      <w:t>delibera ANAC n. 294/2021</w:t>
    </w:r>
  </w:p>
  <w:p w:rsidR="001526E8" w:rsidRDefault="001526E8" w:rsidP="006E496C">
    <w:pPr>
      <w:pStyle w:val="Intestazione"/>
      <w:jc w:val="right"/>
      <w:rPr>
        <w:rFonts w:ascii="Garamond" w:hAnsi="Garamond" w:cs="Times New Roman"/>
        <w:b/>
      </w:rPr>
    </w:pPr>
  </w:p>
  <w:p w:rsidR="001526E8" w:rsidRPr="006E496C" w:rsidRDefault="001526E8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F2C0E"/>
    <w:rsid w:val="001526E8"/>
    <w:rsid w:val="0016468A"/>
    <w:rsid w:val="0024134D"/>
    <w:rsid w:val="0028059D"/>
    <w:rsid w:val="002C572E"/>
    <w:rsid w:val="003E1CF5"/>
    <w:rsid w:val="0041405A"/>
    <w:rsid w:val="00416AD0"/>
    <w:rsid w:val="0048249A"/>
    <w:rsid w:val="004833D5"/>
    <w:rsid w:val="004F18CD"/>
    <w:rsid w:val="0060106A"/>
    <w:rsid w:val="00650BE2"/>
    <w:rsid w:val="006E496C"/>
    <w:rsid w:val="007052EA"/>
    <w:rsid w:val="00713BFD"/>
    <w:rsid w:val="007A107C"/>
    <w:rsid w:val="00837860"/>
    <w:rsid w:val="0085206C"/>
    <w:rsid w:val="00861FE1"/>
    <w:rsid w:val="00893F7F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50BE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Rimandonotaapidipagina">
    <w:name w:val="footnote reference"/>
    <w:basedOn w:val="Caratterepredefinitoparagrafo"/>
    <w:rsid w:val="00650BE2"/>
    <w:rPr>
      <w:position w:val="22"/>
      <w:sz w:val="14"/>
    </w:rPr>
  </w:style>
  <w:style w:type="character" w:customStyle="1" w:styleId="TestonotaapidipaginaCarattere">
    <w:name w:val="Testo nota a piè di pagina Carattere"/>
    <w:basedOn w:val="Caratterepredefinitoparagrafo"/>
    <w:rsid w:val="00650BE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atterepredefinitoparagrafo"/>
    <w:rsid w:val="00650BE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atterepredefinitoparagrafo"/>
    <w:rsid w:val="00650BE2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atterepredefinitoparagrafo"/>
    <w:rsid w:val="00650BE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atterepredefinitoparagrafo"/>
    <w:rsid w:val="00650BE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atterepredefinitoparagrafo"/>
    <w:rsid w:val="00650BE2"/>
    <w:rPr>
      <w:sz w:val="16"/>
      <w:szCs w:val="16"/>
    </w:rPr>
  </w:style>
  <w:style w:type="character" w:customStyle="1" w:styleId="TestocommentoCarattere">
    <w:name w:val="Testo commento Carattere"/>
    <w:basedOn w:val="Caratterepredefinitoparagrafo"/>
    <w:rsid w:val="00650BE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50BE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rsid w:val="0065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650BE2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650BE2"/>
    <w:rPr>
      <w:rFonts w:ascii="Courier New" w:hAnsi="Courier New" w:cs="Courier New"/>
    </w:rPr>
  </w:style>
  <w:style w:type="character" w:customStyle="1" w:styleId="WWCharLFO13LVL3">
    <w:name w:val="WW_CharLFO13LVL3"/>
    <w:rsid w:val="00650BE2"/>
    <w:rPr>
      <w:rFonts w:ascii="Wingdings" w:hAnsi="Wingdings"/>
    </w:rPr>
  </w:style>
  <w:style w:type="character" w:customStyle="1" w:styleId="WWCharLFO13LVL4">
    <w:name w:val="WW_CharLFO13LVL4"/>
    <w:rsid w:val="00650BE2"/>
    <w:rPr>
      <w:rFonts w:ascii="Symbol" w:hAnsi="Symbol"/>
    </w:rPr>
  </w:style>
  <w:style w:type="character" w:customStyle="1" w:styleId="WWCharLFO13LVL5">
    <w:name w:val="WW_CharLFO13LVL5"/>
    <w:rsid w:val="00650BE2"/>
    <w:rPr>
      <w:rFonts w:ascii="Courier New" w:hAnsi="Courier New" w:cs="Courier New"/>
    </w:rPr>
  </w:style>
  <w:style w:type="character" w:customStyle="1" w:styleId="WWCharLFO13LVL6">
    <w:name w:val="WW_CharLFO13LVL6"/>
    <w:rsid w:val="00650BE2"/>
    <w:rPr>
      <w:rFonts w:ascii="Wingdings" w:hAnsi="Wingdings"/>
    </w:rPr>
  </w:style>
  <w:style w:type="character" w:customStyle="1" w:styleId="WWCharLFO13LVL7">
    <w:name w:val="WW_CharLFO13LVL7"/>
    <w:rsid w:val="00650BE2"/>
    <w:rPr>
      <w:rFonts w:ascii="Symbol" w:hAnsi="Symbol"/>
    </w:rPr>
  </w:style>
  <w:style w:type="character" w:customStyle="1" w:styleId="WWCharLFO13LVL8">
    <w:name w:val="WW_CharLFO13LVL8"/>
    <w:rsid w:val="00650BE2"/>
    <w:rPr>
      <w:rFonts w:ascii="Courier New" w:hAnsi="Courier New" w:cs="Courier New"/>
    </w:rPr>
  </w:style>
  <w:style w:type="character" w:customStyle="1" w:styleId="WWCharLFO13LVL9">
    <w:name w:val="WW_CharLFO13LVL9"/>
    <w:rsid w:val="00650BE2"/>
    <w:rPr>
      <w:rFonts w:ascii="Wingdings" w:hAnsi="Wingdings"/>
    </w:rPr>
  </w:style>
  <w:style w:type="character" w:customStyle="1" w:styleId="WWCharLFO15LVL1">
    <w:name w:val="WW_CharLFO15LVL1"/>
    <w:rsid w:val="00650BE2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650BE2"/>
    <w:rPr>
      <w:rFonts w:ascii="Courier New" w:hAnsi="Courier New" w:cs="Courier New"/>
    </w:rPr>
  </w:style>
  <w:style w:type="character" w:customStyle="1" w:styleId="WWCharLFO15LVL3">
    <w:name w:val="WW_CharLFO15LVL3"/>
    <w:rsid w:val="00650BE2"/>
    <w:rPr>
      <w:rFonts w:ascii="Wingdings" w:hAnsi="Wingdings"/>
    </w:rPr>
  </w:style>
  <w:style w:type="character" w:customStyle="1" w:styleId="WWCharLFO15LVL4">
    <w:name w:val="WW_CharLFO15LVL4"/>
    <w:rsid w:val="00650BE2"/>
    <w:rPr>
      <w:rFonts w:ascii="Symbol" w:hAnsi="Symbol"/>
    </w:rPr>
  </w:style>
  <w:style w:type="character" w:customStyle="1" w:styleId="WWCharLFO15LVL5">
    <w:name w:val="WW_CharLFO15LVL5"/>
    <w:rsid w:val="00650BE2"/>
    <w:rPr>
      <w:rFonts w:ascii="Courier New" w:hAnsi="Courier New" w:cs="Courier New"/>
    </w:rPr>
  </w:style>
  <w:style w:type="character" w:customStyle="1" w:styleId="WWCharLFO15LVL6">
    <w:name w:val="WW_CharLFO15LVL6"/>
    <w:rsid w:val="00650BE2"/>
    <w:rPr>
      <w:rFonts w:ascii="Wingdings" w:hAnsi="Wingdings"/>
    </w:rPr>
  </w:style>
  <w:style w:type="character" w:customStyle="1" w:styleId="WWCharLFO15LVL7">
    <w:name w:val="WW_CharLFO15LVL7"/>
    <w:rsid w:val="00650BE2"/>
    <w:rPr>
      <w:rFonts w:ascii="Symbol" w:hAnsi="Symbol"/>
    </w:rPr>
  </w:style>
  <w:style w:type="character" w:customStyle="1" w:styleId="WWCharLFO15LVL8">
    <w:name w:val="WW_CharLFO15LVL8"/>
    <w:rsid w:val="00650BE2"/>
    <w:rPr>
      <w:rFonts w:ascii="Courier New" w:hAnsi="Courier New" w:cs="Courier New"/>
    </w:rPr>
  </w:style>
  <w:style w:type="character" w:customStyle="1" w:styleId="WWCharLFO15LVL9">
    <w:name w:val="WW_CharLFO15LVL9"/>
    <w:rsid w:val="00650BE2"/>
    <w:rPr>
      <w:rFonts w:ascii="Wingdings" w:hAnsi="Wingdings"/>
    </w:rPr>
  </w:style>
  <w:style w:type="character" w:customStyle="1" w:styleId="Caratteredellanota">
    <w:name w:val="Carattere della nota"/>
    <w:rsid w:val="00650BE2"/>
  </w:style>
  <w:style w:type="paragraph" w:styleId="Testonotaapidipagina">
    <w:name w:val="footnote text"/>
    <w:basedOn w:val="Normale"/>
    <w:rsid w:val="00650BE2"/>
  </w:style>
  <w:style w:type="paragraph" w:styleId="Paragrafoelenco">
    <w:name w:val="List Paragraph"/>
    <w:basedOn w:val="Normale"/>
    <w:rsid w:val="00650BE2"/>
    <w:pPr>
      <w:ind w:left="357" w:hanging="357"/>
    </w:pPr>
  </w:style>
  <w:style w:type="paragraph" w:styleId="Titolo">
    <w:name w:val="Title"/>
    <w:basedOn w:val="Normale"/>
    <w:next w:val="Normale"/>
    <w:autoRedefine/>
    <w:rsid w:val="00650BE2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650BE2"/>
  </w:style>
  <w:style w:type="paragraph" w:styleId="Intestazione">
    <w:name w:val="header"/>
    <w:basedOn w:val="Normale"/>
    <w:rsid w:val="00650BE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50BE2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650BE2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650BE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50BE2"/>
    <w:rPr>
      <w:b/>
      <w:bCs/>
    </w:rPr>
  </w:style>
  <w:style w:type="paragraph" w:styleId="Testofumetto">
    <w:name w:val="Balloon Text"/>
    <w:basedOn w:val="Normale"/>
    <w:rsid w:val="00650BE2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Word 12.1.0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Rosario Balsamo</cp:lastModifiedBy>
  <cp:revision>2</cp:revision>
  <cp:lastPrinted>2018-02-28T15:30:00Z</cp:lastPrinted>
  <dcterms:created xsi:type="dcterms:W3CDTF">2021-06-10T10:08:00Z</dcterms:created>
  <dcterms:modified xsi:type="dcterms:W3CDTF">2021-06-10T10:08:00Z</dcterms:modified>
</cp:coreProperties>
</file>